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F54" w14:textId="77777777" w:rsidR="00DA6112" w:rsidRDefault="00DA6112" w:rsidP="00920832">
      <w:pPr>
        <w:rPr>
          <w:rFonts w:ascii="Trebuchet MS" w:hAnsi="Trebuchet MS"/>
          <w:b/>
          <w:i/>
          <w:color w:val="000000"/>
          <w:sz w:val="20"/>
          <w:szCs w:val="20"/>
          <w:lang w:eastAsia="ar-SA"/>
        </w:rPr>
      </w:pPr>
    </w:p>
    <w:p w14:paraId="64DC51B4" w14:textId="15F58D25" w:rsidR="00920832" w:rsidRPr="001835F1" w:rsidRDefault="00920832" w:rsidP="00920832">
      <w:pPr>
        <w:rPr>
          <w:rFonts w:ascii="Trebuchet MS" w:hAnsi="Trebuchet MS"/>
          <w:b/>
          <w:i/>
          <w:color w:val="000000"/>
          <w:sz w:val="20"/>
          <w:szCs w:val="20"/>
          <w:lang w:eastAsia="ar-SA"/>
        </w:rPr>
      </w:pPr>
      <w:r w:rsidRPr="001835F1">
        <w:rPr>
          <w:rFonts w:ascii="Trebuchet MS" w:hAnsi="Trebuchet MS"/>
          <w:b/>
          <w:i/>
          <w:color w:val="000000"/>
          <w:sz w:val="20"/>
          <w:szCs w:val="20"/>
          <w:lang w:eastAsia="ar-SA"/>
        </w:rPr>
        <w:t>Załącznik n</w:t>
      </w:r>
      <w:r w:rsidR="0058735E">
        <w:rPr>
          <w:rFonts w:ascii="Trebuchet MS" w:hAnsi="Trebuchet MS"/>
          <w:b/>
          <w:i/>
          <w:color w:val="000000"/>
          <w:sz w:val="20"/>
          <w:szCs w:val="20"/>
          <w:lang w:eastAsia="ar-SA"/>
        </w:rPr>
        <w:t>r 2</w:t>
      </w:r>
      <w:r w:rsidRPr="001835F1">
        <w:rPr>
          <w:rFonts w:ascii="Trebuchet MS" w:hAnsi="Trebuchet MS"/>
          <w:b/>
          <w:i/>
          <w:color w:val="000000"/>
          <w:sz w:val="20"/>
          <w:szCs w:val="20"/>
          <w:lang w:eastAsia="ar-SA"/>
        </w:rPr>
        <w:t xml:space="preserve"> do zapytania ofertowego nr 1/</w:t>
      </w:r>
      <w:r w:rsidR="001835F1">
        <w:rPr>
          <w:rFonts w:ascii="Trebuchet MS" w:hAnsi="Trebuchet MS"/>
          <w:b/>
          <w:i/>
          <w:color w:val="000000"/>
          <w:sz w:val="20"/>
          <w:szCs w:val="20"/>
          <w:lang w:eastAsia="ar-SA"/>
        </w:rPr>
        <w:t>1.2/202</w:t>
      </w:r>
      <w:r w:rsidR="002C5810">
        <w:rPr>
          <w:rFonts w:ascii="Trebuchet MS" w:hAnsi="Trebuchet MS"/>
          <w:b/>
          <w:i/>
          <w:color w:val="000000"/>
          <w:sz w:val="20"/>
          <w:szCs w:val="20"/>
          <w:lang w:eastAsia="ar-SA"/>
        </w:rPr>
        <w:t>2</w:t>
      </w:r>
    </w:p>
    <w:p w14:paraId="73375E93" w14:textId="77777777" w:rsidR="00920832" w:rsidRPr="001835F1" w:rsidRDefault="00920832" w:rsidP="00920832">
      <w:pPr>
        <w:suppressAutoHyphens/>
        <w:spacing w:before="200" w:line="320" w:lineRule="atLeast"/>
        <w:jc w:val="center"/>
        <w:rPr>
          <w:rFonts w:ascii="Trebuchet MS" w:hAnsi="Trebuchet MS"/>
          <w:b/>
          <w:sz w:val="22"/>
          <w:szCs w:val="22"/>
          <w:lang w:eastAsia="ar-SA"/>
        </w:rPr>
      </w:pPr>
    </w:p>
    <w:p w14:paraId="2E3414BB" w14:textId="77777777" w:rsidR="00920832" w:rsidRPr="001835F1" w:rsidRDefault="00920832" w:rsidP="00920832">
      <w:pPr>
        <w:suppressAutoHyphens/>
        <w:spacing w:before="200" w:line="320" w:lineRule="atLeast"/>
        <w:jc w:val="center"/>
        <w:rPr>
          <w:rFonts w:ascii="Trebuchet MS" w:hAnsi="Trebuchet MS"/>
          <w:b/>
          <w:sz w:val="22"/>
          <w:szCs w:val="22"/>
          <w:lang w:eastAsia="ar-SA"/>
        </w:rPr>
      </w:pPr>
      <w:r w:rsidRPr="001835F1">
        <w:rPr>
          <w:rFonts w:ascii="Trebuchet MS" w:hAnsi="Trebuchet MS"/>
          <w:b/>
          <w:sz w:val="22"/>
          <w:szCs w:val="22"/>
          <w:lang w:eastAsia="ar-SA"/>
        </w:rPr>
        <w:t>OŚWIADCZENIE</w:t>
      </w:r>
    </w:p>
    <w:p w14:paraId="1F0C0FFE" w14:textId="77777777" w:rsidR="00920832" w:rsidRPr="001835F1" w:rsidRDefault="00920832" w:rsidP="00920832">
      <w:pPr>
        <w:suppressAutoHyphens/>
        <w:spacing w:before="200" w:line="320" w:lineRule="atLeast"/>
        <w:jc w:val="center"/>
        <w:rPr>
          <w:rFonts w:ascii="Trebuchet MS" w:hAnsi="Trebuchet MS"/>
          <w:b/>
          <w:sz w:val="22"/>
          <w:szCs w:val="22"/>
          <w:lang w:eastAsia="ar-SA"/>
        </w:rPr>
      </w:pPr>
      <w:r w:rsidRPr="001835F1">
        <w:rPr>
          <w:rFonts w:ascii="Trebuchet MS" w:hAnsi="Trebuchet MS"/>
          <w:b/>
          <w:sz w:val="22"/>
          <w:szCs w:val="22"/>
          <w:lang w:eastAsia="ar-SA"/>
        </w:rPr>
        <w:t>o braku powiązań kapitałowych i osobowych</w:t>
      </w:r>
    </w:p>
    <w:p w14:paraId="2CCE56BF" w14:textId="77777777" w:rsidR="00920832" w:rsidRPr="001835F1" w:rsidRDefault="00920832" w:rsidP="00920832">
      <w:pPr>
        <w:suppressAutoHyphens/>
        <w:spacing w:before="200" w:line="320" w:lineRule="atLeast"/>
        <w:jc w:val="both"/>
        <w:rPr>
          <w:rFonts w:ascii="Trebuchet MS" w:hAnsi="Trebuchet MS"/>
          <w:sz w:val="22"/>
          <w:szCs w:val="22"/>
          <w:lang w:eastAsia="ar-SA"/>
        </w:rPr>
      </w:pPr>
    </w:p>
    <w:p w14:paraId="02E29E34" w14:textId="77777777" w:rsidR="00920832" w:rsidRPr="001835F1" w:rsidRDefault="00920832" w:rsidP="00920832">
      <w:pPr>
        <w:suppressAutoHyphens/>
        <w:spacing w:before="200" w:line="320" w:lineRule="atLeast"/>
        <w:jc w:val="both"/>
        <w:rPr>
          <w:rFonts w:ascii="Trebuchet MS" w:hAnsi="Trebuchet MS"/>
          <w:sz w:val="22"/>
          <w:szCs w:val="22"/>
          <w:lang w:eastAsia="ar-SA"/>
        </w:rPr>
      </w:pPr>
    </w:p>
    <w:p w14:paraId="4ADBE8F0" w14:textId="7967908A" w:rsidR="00920832" w:rsidRPr="00FB6A70" w:rsidRDefault="00E46901" w:rsidP="00920832">
      <w:p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FB6A70">
        <w:rPr>
          <w:rFonts w:ascii="Trebuchet MS" w:hAnsi="Trebuchet MS"/>
          <w:sz w:val="20"/>
          <w:szCs w:val="20"/>
          <w:lang w:eastAsia="ar-SA"/>
        </w:rPr>
        <w:t>……………………</w:t>
      </w:r>
      <w:r w:rsidR="00920832" w:rsidRPr="00FB6A70">
        <w:rPr>
          <w:rFonts w:ascii="Trebuchet MS" w:hAnsi="Trebuchet MS"/>
          <w:sz w:val="20"/>
          <w:szCs w:val="20"/>
          <w:lang w:eastAsia="ar-SA"/>
        </w:rPr>
        <w:t>…</w:t>
      </w:r>
      <w:r w:rsidRPr="00FB6A70">
        <w:rPr>
          <w:rFonts w:ascii="Trebuchet MS" w:hAnsi="Trebuchet MS"/>
          <w:sz w:val="20"/>
          <w:szCs w:val="20"/>
          <w:lang w:eastAsia="ar-SA"/>
        </w:rPr>
        <w:t>…</w:t>
      </w:r>
      <w:r w:rsidR="00FB6A70">
        <w:rPr>
          <w:rFonts w:ascii="Trebuchet MS" w:hAnsi="Trebuchet MS"/>
          <w:sz w:val="20"/>
          <w:szCs w:val="20"/>
          <w:lang w:eastAsia="ar-SA"/>
        </w:rPr>
        <w:t>…………………………</w:t>
      </w:r>
      <w:r w:rsidR="00920832" w:rsidRPr="00FB6A70">
        <w:rPr>
          <w:rFonts w:ascii="Trebuchet MS" w:hAnsi="Trebuchet MS"/>
          <w:sz w:val="20"/>
          <w:szCs w:val="20"/>
          <w:lang w:eastAsia="ar-SA"/>
        </w:rPr>
        <w:t xml:space="preserve">   </w:t>
      </w:r>
      <w:r w:rsidRPr="00FB6A70">
        <w:rPr>
          <w:rFonts w:ascii="Trebuchet MS" w:hAnsi="Trebuchet MS"/>
          <w:sz w:val="20"/>
          <w:szCs w:val="20"/>
          <w:lang w:eastAsia="ar-SA"/>
        </w:rPr>
        <w:t xml:space="preserve">                          </w:t>
      </w:r>
      <w:r w:rsidR="00920832" w:rsidRPr="00FB6A70">
        <w:rPr>
          <w:rFonts w:ascii="Trebuchet MS" w:hAnsi="Trebuchet MS"/>
          <w:sz w:val="20"/>
          <w:szCs w:val="20"/>
          <w:lang w:eastAsia="ar-SA"/>
        </w:rPr>
        <w:t xml:space="preserve">  </w:t>
      </w:r>
      <w:r w:rsidR="00FB6A70">
        <w:rPr>
          <w:rFonts w:ascii="Trebuchet MS" w:hAnsi="Trebuchet MS"/>
          <w:sz w:val="20"/>
          <w:szCs w:val="20"/>
          <w:lang w:eastAsia="ar-SA"/>
        </w:rPr>
        <w:t xml:space="preserve">        </w:t>
      </w:r>
      <w:r w:rsidRPr="00FB6A70">
        <w:rPr>
          <w:rFonts w:ascii="Trebuchet MS" w:hAnsi="Trebuchet MS"/>
          <w:sz w:val="20"/>
          <w:szCs w:val="20"/>
          <w:lang w:eastAsia="ar-SA"/>
        </w:rPr>
        <w:t>…………………</w:t>
      </w:r>
      <w:r w:rsidR="00FB6A70">
        <w:rPr>
          <w:rFonts w:ascii="Trebuchet MS" w:hAnsi="Trebuchet MS"/>
          <w:sz w:val="20"/>
          <w:szCs w:val="20"/>
          <w:lang w:eastAsia="ar-SA"/>
        </w:rPr>
        <w:t>……………</w:t>
      </w:r>
      <w:r w:rsidRPr="00FB6A70">
        <w:rPr>
          <w:rFonts w:ascii="Trebuchet MS" w:hAnsi="Trebuchet MS"/>
          <w:sz w:val="20"/>
          <w:szCs w:val="20"/>
          <w:lang w:eastAsia="ar-SA"/>
        </w:rPr>
        <w:t>… dnia …………</w:t>
      </w:r>
      <w:r w:rsidR="00FB6A70">
        <w:rPr>
          <w:rFonts w:ascii="Trebuchet MS" w:hAnsi="Trebuchet MS"/>
          <w:sz w:val="20"/>
          <w:szCs w:val="20"/>
          <w:lang w:eastAsia="ar-SA"/>
        </w:rPr>
        <w:t>…</w:t>
      </w:r>
      <w:r w:rsidRPr="00FB6A70">
        <w:rPr>
          <w:rFonts w:ascii="Trebuchet MS" w:hAnsi="Trebuchet MS"/>
          <w:sz w:val="20"/>
          <w:szCs w:val="20"/>
          <w:lang w:eastAsia="ar-SA"/>
        </w:rPr>
        <w:t>……</w:t>
      </w:r>
    </w:p>
    <w:p w14:paraId="718413EE" w14:textId="77777777" w:rsidR="00920832" w:rsidRPr="00FB6A70" w:rsidRDefault="00920832" w:rsidP="00920832">
      <w:pPr>
        <w:suppressAutoHyphens/>
        <w:jc w:val="both"/>
        <w:rPr>
          <w:rFonts w:ascii="Trebuchet MS" w:hAnsi="Trebuchet MS"/>
          <w:sz w:val="20"/>
          <w:szCs w:val="20"/>
          <w:lang w:eastAsia="ar-SA"/>
        </w:rPr>
      </w:pPr>
      <w:r w:rsidRPr="00FB6A70">
        <w:rPr>
          <w:rFonts w:ascii="Trebuchet MS" w:hAnsi="Trebuchet MS"/>
          <w:sz w:val="20"/>
          <w:szCs w:val="20"/>
          <w:lang w:eastAsia="ar-SA"/>
        </w:rPr>
        <w:t xml:space="preserve"> /pieczątka nagłówkowa Oferenta              </w:t>
      </w:r>
      <w:r w:rsidR="001835F1" w:rsidRPr="00FB6A70">
        <w:rPr>
          <w:rFonts w:ascii="Trebuchet MS" w:hAnsi="Trebuchet MS"/>
          <w:sz w:val="20"/>
          <w:szCs w:val="20"/>
          <w:lang w:eastAsia="ar-SA"/>
        </w:rPr>
        <w:t xml:space="preserve">                       </w:t>
      </w:r>
      <w:r w:rsidRPr="00FB6A70">
        <w:rPr>
          <w:rFonts w:ascii="Trebuchet MS" w:hAnsi="Trebuchet MS"/>
          <w:sz w:val="20"/>
          <w:szCs w:val="20"/>
          <w:lang w:eastAsia="ar-SA"/>
        </w:rPr>
        <w:t xml:space="preserve"> /miejscowość/</w:t>
      </w:r>
    </w:p>
    <w:p w14:paraId="72FD9302" w14:textId="77777777" w:rsidR="00920832" w:rsidRPr="001835F1" w:rsidRDefault="00920832" w:rsidP="00920832">
      <w:pPr>
        <w:suppressAutoHyphens/>
        <w:jc w:val="both"/>
        <w:rPr>
          <w:rFonts w:ascii="Trebuchet MS" w:hAnsi="Trebuchet MS"/>
          <w:sz w:val="22"/>
          <w:szCs w:val="22"/>
          <w:lang w:eastAsia="ar-SA"/>
        </w:rPr>
      </w:pPr>
      <w:r w:rsidRPr="00FB6A70">
        <w:rPr>
          <w:rFonts w:ascii="Trebuchet MS" w:hAnsi="Trebuchet MS"/>
          <w:sz w:val="20"/>
          <w:szCs w:val="20"/>
          <w:lang w:eastAsia="ar-SA"/>
        </w:rPr>
        <w:t>/ dane teleadresowe Oferenta/</w:t>
      </w:r>
      <w:r w:rsidRPr="001835F1">
        <w:rPr>
          <w:rFonts w:ascii="Trebuchet MS" w:hAnsi="Trebuchet MS"/>
          <w:sz w:val="22"/>
          <w:szCs w:val="22"/>
          <w:lang w:eastAsia="ar-SA"/>
        </w:rPr>
        <w:t xml:space="preserve">  </w:t>
      </w:r>
      <w:r w:rsidRPr="001835F1">
        <w:rPr>
          <w:rFonts w:ascii="Trebuchet MS" w:hAnsi="Trebuchet MS"/>
          <w:sz w:val="22"/>
          <w:szCs w:val="22"/>
          <w:lang w:eastAsia="ar-SA"/>
        </w:rPr>
        <w:tab/>
      </w:r>
      <w:r w:rsidRPr="001835F1">
        <w:rPr>
          <w:rFonts w:ascii="Trebuchet MS" w:hAnsi="Trebuchet MS"/>
          <w:sz w:val="22"/>
          <w:szCs w:val="22"/>
          <w:lang w:eastAsia="ar-SA"/>
        </w:rPr>
        <w:tab/>
      </w:r>
      <w:r w:rsidRPr="001835F1">
        <w:rPr>
          <w:rFonts w:ascii="Trebuchet MS" w:hAnsi="Trebuchet MS"/>
          <w:sz w:val="22"/>
          <w:szCs w:val="22"/>
          <w:lang w:eastAsia="ar-SA"/>
        </w:rPr>
        <w:tab/>
      </w:r>
      <w:r w:rsidRPr="001835F1">
        <w:rPr>
          <w:rFonts w:ascii="Trebuchet MS" w:hAnsi="Trebuchet MS"/>
          <w:sz w:val="22"/>
          <w:szCs w:val="22"/>
          <w:lang w:eastAsia="ar-SA"/>
        </w:rPr>
        <w:tab/>
        <w:t xml:space="preserve">    </w:t>
      </w:r>
    </w:p>
    <w:p w14:paraId="04FDB62E" w14:textId="77777777" w:rsidR="00920832" w:rsidRPr="001835F1" w:rsidRDefault="00920832" w:rsidP="00920832">
      <w:pPr>
        <w:suppressAutoHyphens/>
        <w:spacing w:before="200" w:line="320" w:lineRule="atLeast"/>
        <w:jc w:val="both"/>
        <w:rPr>
          <w:rFonts w:ascii="Trebuchet MS" w:hAnsi="Trebuchet MS"/>
          <w:sz w:val="22"/>
          <w:szCs w:val="22"/>
          <w:lang w:eastAsia="ar-SA"/>
        </w:rPr>
      </w:pPr>
    </w:p>
    <w:p w14:paraId="1442BF55" w14:textId="26D8C6E2" w:rsidR="0058735E" w:rsidRDefault="0058735E" w:rsidP="00920832">
      <w:pPr>
        <w:suppressAutoHyphens/>
        <w:spacing w:before="200" w:line="320" w:lineRule="atLeast"/>
        <w:jc w:val="both"/>
        <w:rPr>
          <w:rFonts w:ascii="Trebuchet MS" w:hAnsi="Trebuchet MS"/>
          <w:sz w:val="22"/>
          <w:szCs w:val="22"/>
          <w:lang w:eastAsia="ar-SA"/>
        </w:rPr>
      </w:pPr>
      <w:r>
        <w:rPr>
          <w:rFonts w:ascii="Trebuchet MS" w:hAnsi="Trebuchet MS"/>
          <w:sz w:val="22"/>
          <w:szCs w:val="22"/>
          <w:lang w:eastAsia="ar-SA"/>
        </w:rPr>
        <w:t>W odpowiedzi na zapytanie ofertowe nr 1/1.2/202</w:t>
      </w:r>
      <w:r w:rsidR="002C5810">
        <w:rPr>
          <w:rFonts w:ascii="Trebuchet MS" w:hAnsi="Trebuchet MS"/>
          <w:sz w:val="22"/>
          <w:szCs w:val="22"/>
          <w:lang w:eastAsia="ar-SA"/>
        </w:rPr>
        <w:t>2</w:t>
      </w:r>
      <w:r w:rsidR="00F6356D">
        <w:rPr>
          <w:rFonts w:ascii="Trebuchet MS" w:hAnsi="Trebuchet MS"/>
          <w:sz w:val="22"/>
          <w:szCs w:val="22"/>
          <w:lang w:eastAsia="ar-SA"/>
        </w:rPr>
        <w:t xml:space="preserve"> z dnia </w:t>
      </w:r>
      <w:r w:rsidR="00E975E4">
        <w:rPr>
          <w:rFonts w:ascii="Trebuchet MS" w:hAnsi="Trebuchet MS"/>
          <w:sz w:val="22"/>
          <w:szCs w:val="22"/>
          <w:lang w:eastAsia="ar-SA"/>
        </w:rPr>
        <w:t>1</w:t>
      </w:r>
      <w:r w:rsidR="000E3445">
        <w:rPr>
          <w:rFonts w:ascii="Trebuchet MS" w:hAnsi="Trebuchet MS"/>
          <w:sz w:val="22"/>
          <w:szCs w:val="22"/>
          <w:lang w:eastAsia="ar-SA"/>
        </w:rPr>
        <w:t>7</w:t>
      </w:r>
      <w:r w:rsidR="002C5810">
        <w:rPr>
          <w:rFonts w:ascii="Trebuchet MS" w:hAnsi="Trebuchet MS"/>
          <w:sz w:val="22"/>
          <w:szCs w:val="22"/>
          <w:lang w:eastAsia="ar-SA"/>
        </w:rPr>
        <w:t>.05.2022</w:t>
      </w:r>
      <w:r w:rsidR="00F6356D" w:rsidRPr="00616FC0">
        <w:rPr>
          <w:rFonts w:ascii="Trebuchet MS" w:hAnsi="Trebuchet MS"/>
          <w:sz w:val="22"/>
          <w:szCs w:val="22"/>
          <w:lang w:eastAsia="ar-SA"/>
        </w:rPr>
        <w:t xml:space="preserve"> r.</w:t>
      </w:r>
      <w:r>
        <w:rPr>
          <w:rFonts w:ascii="Trebuchet MS" w:hAnsi="Trebuchet MS"/>
          <w:sz w:val="22"/>
          <w:szCs w:val="22"/>
          <w:lang w:eastAsia="ar-SA"/>
        </w:rPr>
        <w:t xml:space="preserve"> dotyczące o</w:t>
      </w:r>
      <w:r w:rsidRPr="0058735E">
        <w:rPr>
          <w:rFonts w:ascii="Trebuchet MS" w:hAnsi="Trebuchet MS"/>
          <w:sz w:val="22"/>
          <w:szCs w:val="22"/>
          <w:lang w:eastAsia="ar-SA"/>
        </w:rPr>
        <w:t>pracowani</w:t>
      </w:r>
      <w:r>
        <w:rPr>
          <w:rFonts w:ascii="Trebuchet MS" w:hAnsi="Trebuchet MS"/>
          <w:sz w:val="22"/>
          <w:szCs w:val="22"/>
          <w:lang w:eastAsia="ar-SA"/>
        </w:rPr>
        <w:t>a</w:t>
      </w:r>
      <w:r w:rsidRPr="0058735E">
        <w:rPr>
          <w:rFonts w:ascii="Trebuchet MS" w:hAnsi="Trebuchet MS"/>
          <w:sz w:val="22"/>
          <w:szCs w:val="22"/>
          <w:lang w:eastAsia="ar-SA"/>
        </w:rPr>
        <w:t xml:space="preserve"> nowego modelu biznesowego, związanego z wprowadzeniem produktów na nowe rynki zagraniczne</w:t>
      </w:r>
      <w:r w:rsidR="00920832" w:rsidRPr="001835F1">
        <w:rPr>
          <w:rFonts w:ascii="Trebuchet MS" w:hAnsi="Trebuchet MS"/>
          <w:sz w:val="22"/>
          <w:szCs w:val="22"/>
          <w:lang w:eastAsia="ar-SA"/>
        </w:rPr>
        <w:t xml:space="preserve"> oświadczam, że nie jestem powiązany/a </w:t>
      </w:r>
      <w:r w:rsidR="00E46901" w:rsidRPr="001835F1">
        <w:rPr>
          <w:rFonts w:ascii="Trebuchet MS" w:hAnsi="Trebuchet MS"/>
          <w:sz w:val="22"/>
          <w:szCs w:val="22"/>
          <w:lang w:eastAsia="ar-SA"/>
        </w:rPr>
        <w:t>z </w:t>
      </w:r>
      <w:r w:rsidR="00920832" w:rsidRPr="001835F1">
        <w:rPr>
          <w:rFonts w:ascii="Trebuchet MS" w:hAnsi="Trebuchet MS"/>
          <w:sz w:val="22"/>
          <w:szCs w:val="22"/>
          <w:lang w:eastAsia="ar-SA"/>
        </w:rPr>
        <w:t>Zamawiającym osobowo lub kapitałowo.</w:t>
      </w:r>
    </w:p>
    <w:p w14:paraId="5FB2D154" w14:textId="77777777" w:rsidR="00920832" w:rsidRPr="001835F1" w:rsidRDefault="00920832" w:rsidP="00920832">
      <w:pPr>
        <w:suppressAutoHyphens/>
        <w:spacing w:before="200" w:line="320" w:lineRule="atLeast"/>
        <w:jc w:val="both"/>
        <w:rPr>
          <w:rFonts w:ascii="Trebuchet MS" w:hAnsi="Trebuchet MS"/>
          <w:sz w:val="22"/>
          <w:szCs w:val="22"/>
          <w:lang w:eastAsia="ar-SA"/>
        </w:rPr>
      </w:pPr>
      <w:r w:rsidRPr="001835F1">
        <w:rPr>
          <w:rFonts w:ascii="Trebuchet MS" w:hAnsi="Trebuchet MS"/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 imieniu Zamawiającego lub osobami wykonującymi w imieniu Zam</w:t>
      </w:r>
      <w:r w:rsidR="0058735E">
        <w:rPr>
          <w:rFonts w:ascii="Trebuchet MS" w:hAnsi="Trebuchet MS"/>
          <w:sz w:val="22"/>
          <w:szCs w:val="22"/>
          <w:lang w:eastAsia="ar-SA"/>
        </w:rPr>
        <w:t>awiającego czynności związane z </w:t>
      </w:r>
      <w:r w:rsidRPr="001835F1">
        <w:rPr>
          <w:rFonts w:ascii="Trebuchet MS" w:hAnsi="Trebuchet MS"/>
          <w:sz w:val="22"/>
          <w:szCs w:val="22"/>
          <w:lang w:eastAsia="ar-SA"/>
        </w:rPr>
        <w:t>przygotowaniem i prz</w:t>
      </w:r>
      <w:r w:rsidR="00182B08">
        <w:rPr>
          <w:rFonts w:ascii="Trebuchet MS" w:hAnsi="Trebuchet MS"/>
          <w:sz w:val="22"/>
          <w:szCs w:val="22"/>
          <w:lang w:eastAsia="ar-SA"/>
        </w:rPr>
        <w:t>eprowadzeniem procedury wyboru Wykonawcy a W</w:t>
      </w:r>
      <w:r w:rsidRPr="001835F1">
        <w:rPr>
          <w:rFonts w:ascii="Trebuchet MS" w:hAnsi="Trebuchet MS"/>
          <w:sz w:val="22"/>
          <w:szCs w:val="22"/>
          <w:lang w:eastAsia="ar-SA"/>
        </w:rPr>
        <w:t xml:space="preserve">ykonawcą, </w:t>
      </w:r>
      <w:r w:rsidR="00E46901" w:rsidRPr="001835F1">
        <w:rPr>
          <w:rFonts w:ascii="Trebuchet MS" w:hAnsi="Trebuchet MS"/>
          <w:sz w:val="22"/>
          <w:szCs w:val="22"/>
          <w:lang w:eastAsia="ar-SA"/>
        </w:rPr>
        <w:t>polegające w </w:t>
      </w:r>
      <w:r w:rsidRPr="001835F1">
        <w:rPr>
          <w:rFonts w:ascii="Trebuchet MS" w:hAnsi="Trebuchet MS"/>
          <w:sz w:val="22"/>
          <w:szCs w:val="22"/>
          <w:lang w:eastAsia="ar-SA"/>
        </w:rPr>
        <w:t>szczególności na:</w:t>
      </w:r>
    </w:p>
    <w:p w14:paraId="6A157F38" w14:textId="77777777" w:rsidR="00920832" w:rsidRPr="001835F1" w:rsidRDefault="00920832" w:rsidP="00920832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200" w:line="320" w:lineRule="atLeas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1835F1">
        <w:rPr>
          <w:rFonts w:ascii="Trebuchet MS" w:eastAsia="Calibri" w:hAnsi="Trebuchet MS"/>
          <w:sz w:val="22"/>
          <w:szCs w:val="22"/>
          <w:lang w:eastAsia="en-US"/>
        </w:rPr>
        <w:t>uczestniczeniu w spółce jako wspólnik spółki cywilnej lub spółki osobowej,</w:t>
      </w:r>
    </w:p>
    <w:p w14:paraId="55BE8346" w14:textId="77777777" w:rsidR="00920832" w:rsidRPr="001835F1" w:rsidRDefault="00920832" w:rsidP="001835F1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200" w:line="320" w:lineRule="atLeas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1835F1">
        <w:rPr>
          <w:rFonts w:ascii="Trebuchet MS" w:eastAsia="Calibri" w:hAnsi="Trebuchet MS"/>
          <w:sz w:val="22"/>
          <w:szCs w:val="22"/>
          <w:lang w:eastAsia="en-US"/>
        </w:rPr>
        <w:t>posiadaniu co najmniej 10 % udziałów lub akcji,</w:t>
      </w:r>
      <w:r w:rsidR="001835F1" w:rsidRPr="001835F1">
        <w:t xml:space="preserve"> </w:t>
      </w:r>
      <w:r w:rsidR="001835F1" w:rsidRPr="001835F1">
        <w:rPr>
          <w:rFonts w:ascii="Trebuchet MS" w:eastAsia="Calibri" w:hAnsi="Trebuchet MS"/>
          <w:sz w:val="22"/>
          <w:szCs w:val="22"/>
          <w:lang w:eastAsia="en-US"/>
        </w:rPr>
        <w:t>o ile niższy próg nie wynika z przepisów prawa lub nie został określony przez IZ PO</w:t>
      </w:r>
      <w:r w:rsidR="001835F1">
        <w:rPr>
          <w:rFonts w:ascii="Trebuchet MS" w:eastAsia="Calibri" w:hAnsi="Trebuchet MS"/>
          <w:sz w:val="22"/>
          <w:szCs w:val="22"/>
          <w:lang w:eastAsia="en-US"/>
        </w:rPr>
        <w:t>,</w:t>
      </w:r>
    </w:p>
    <w:p w14:paraId="08BEFEE8" w14:textId="77777777" w:rsidR="00920832" w:rsidRPr="001835F1" w:rsidRDefault="00920832" w:rsidP="00920832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200" w:line="320" w:lineRule="atLeas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1835F1">
        <w:rPr>
          <w:rFonts w:ascii="Trebuchet MS" w:eastAsia="Calibri" w:hAnsi="Trebuchet MS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2245C208" w14:textId="77777777" w:rsidR="00920832" w:rsidRPr="001835F1" w:rsidRDefault="00920832" w:rsidP="00920832">
      <w:pPr>
        <w:numPr>
          <w:ilvl w:val="1"/>
          <w:numId w:val="1"/>
        </w:numPr>
        <w:suppressAutoHyphens/>
        <w:autoSpaceDE w:val="0"/>
        <w:autoSpaceDN w:val="0"/>
        <w:adjustRightInd w:val="0"/>
        <w:spacing w:before="200" w:line="320" w:lineRule="atLeast"/>
        <w:jc w:val="both"/>
        <w:rPr>
          <w:rFonts w:ascii="Trebuchet MS" w:eastAsia="Calibri" w:hAnsi="Trebuchet MS"/>
          <w:sz w:val="22"/>
          <w:szCs w:val="22"/>
          <w:lang w:eastAsia="en-US"/>
        </w:rPr>
      </w:pPr>
      <w:r w:rsidRPr="001835F1">
        <w:rPr>
          <w:rFonts w:ascii="Trebuchet MS" w:eastAsia="Calibri" w:hAnsi="Trebuchet MS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693165C6" w14:textId="77777777" w:rsidR="00920832" w:rsidRPr="001835F1" w:rsidRDefault="00920832" w:rsidP="00920832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14:paraId="271A57F7" w14:textId="77777777" w:rsidR="00920832" w:rsidRPr="001835F1" w:rsidRDefault="00920832" w:rsidP="00920832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14:paraId="38AD5BF3" w14:textId="77777777" w:rsidR="00135330" w:rsidRPr="001835F1" w:rsidRDefault="00135330" w:rsidP="00920832">
      <w:pPr>
        <w:suppressAutoHyphens/>
        <w:spacing w:line="360" w:lineRule="auto"/>
        <w:jc w:val="both"/>
        <w:rPr>
          <w:rFonts w:ascii="Trebuchet MS" w:hAnsi="Trebuchet MS"/>
          <w:sz w:val="22"/>
          <w:szCs w:val="22"/>
          <w:lang w:eastAsia="ar-SA"/>
        </w:rPr>
      </w:pPr>
    </w:p>
    <w:p w14:paraId="6DAD3C1C" w14:textId="7052B09E" w:rsidR="00920832" w:rsidRPr="00FB6A70" w:rsidRDefault="00920832" w:rsidP="00920832">
      <w:pPr>
        <w:suppressAutoHyphens/>
        <w:spacing w:line="360" w:lineRule="auto"/>
        <w:jc w:val="right"/>
        <w:rPr>
          <w:rFonts w:ascii="Trebuchet MS" w:hAnsi="Trebuchet MS"/>
          <w:sz w:val="20"/>
          <w:szCs w:val="20"/>
          <w:lang w:eastAsia="ar-SA"/>
        </w:rPr>
      </w:pPr>
      <w:r w:rsidRPr="00FB6A70">
        <w:rPr>
          <w:rFonts w:ascii="Trebuchet MS" w:hAnsi="Trebuchet MS"/>
          <w:sz w:val="20"/>
          <w:szCs w:val="20"/>
          <w:lang w:eastAsia="ar-SA"/>
        </w:rPr>
        <w:t>…</w:t>
      </w:r>
      <w:r w:rsidR="00FB6A70">
        <w:rPr>
          <w:rFonts w:ascii="Trebuchet MS" w:hAnsi="Trebuchet MS"/>
          <w:sz w:val="20"/>
          <w:szCs w:val="20"/>
          <w:lang w:eastAsia="ar-SA"/>
        </w:rPr>
        <w:t>………………………………………………………………………………………</w:t>
      </w:r>
    </w:p>
    <w:p w14:paraId="29E7FF46" w14:textId="77777777" w:rsidR="00920832" w:rsidRPr="00FB6A70" w:rsidRDefault="00920832" w:rsidP="00920832">
      <w:pPr>
        <w:suppressAutoHyphens/>
        <w:jc w:val="right"/>
        <w:rPr>
          <w:rFonts w:ascii="Trebuchet MS" w:hAnsi="Trebuchet MS"/>
          <w:sz w:val="20"/>
          <w:szCs w:val="20"/>
          <w:lang w:eastAsia="ar-SA"/>
        </w:rPr>
      </w:pPr>
      <w:r w:rsidRPr="00FB6A70">
        <w:rPr>
          <w:rFonts w:ascii="Trebuchet MS" w:hAnsi="Trebuchet MS"/>
          <w:sz w:val="20"/>
          <w:szCs w:val="20"/>
          <w:lang w:eastAsia="ar-SA"/>
        </w:rPr>
        <w:t>pieczątka i</w:t>
      </w:r>
      <w:r w:rsidR="00EC0D2E" w:rsidRPr="00FB6A70">
        <w:rPr>
          <w:rFonts w:ascii="Trebuchet MS" w:hAnsi="Trebuchet MS"/>
          <w:sz w:val="20"/>
          <w:szCs w:val="20"/>
          <w:lang w:eastAsia="ar-SA"/>
        </w:rPr>
        <w:t>/lub</w:t>
      </w:r>
      <w:r w:rsidRPr="00FB6A70">
        <w:rPr>
          <w:rFonts w:ascii="Trebuchet MS" w:hAnsi="Trebuchet MS"/>
          <w:sz w:val="20"/>
          <w:szCs w:val="20"/>
          <w:lang w:eastAsia="ar-SA"/>
        </w:rPr>
        <w:t xml:space="preserve"> podpis osoby upoważnionej do reprezentowania </w:t>
      </w:r>
      <w:r w:rsidR="00EC0D2E" w:rsidRPr="00FB6A70">
        <w:rPr>
          <w:rFonts w:ascii="Trebuchet MS" w:hAnsi="Trebuchet MS"/>
          <w:sz w:val="20"/>
          <w:szCs w:val="20"/>
          <w:lang w:eastAsia="ar-SA"/>
        </w:rPr>
        <w:t>Oferenta</w:t>
      </w:r>
    </w:p>
    <w:p w14:paraId="4438F912" w14:textId="77777777" w:rsidR="0025744E" w:rsidRPr="001835F1" w:rsidRDefault="0025744E">
      <w:pPr>
        <w:rPr>
          <w:rFonts w:ascii="Trebuchet MS" w:hAnsi="Trebuchet MS"/>
        </w:rPr>
      </w:pPr>
    </w:p>
    <w:sectPr w:rsidR="0025744E" w:rsidRPr="00183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2474" w14:textId="77777777" w:rsidR="00920832" w:rsidRDefault="00920832" w:rsidP="00920832">
      <w:r>
        <w:separator/>
      </w:r>
    </w:p>
  </w:endnote>
  <w:endnote w:type="continuationSeparator" w:id="0">
    <w:p w14:paraId="74A39B55" w14:textId="77777777" w:rsidR="00920832" w:rsidRDefault="00920832" w:rsidP="0092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FCCE" w14:textId="77777777" w:rsidR="00920832" w:rsidRDefault="00920832" w:rsidP="00920832">
      <w:r>
        <w:separator/>
      </w:r>
    </w:p>
  </w:footnote>
  <w:footnote w:type="continuationSeparator" w:id="0">
    <w:p w14:paraId="7CEA03B3" w14:textId="77777777" w:rsidR="00920832" w:rsidRDefault="00920832" w:rsidP="0092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3DB" w14:textId="77777777" w:rsidR="0058735E" w:rsidRPr="00405052" w:rsidRDefault="0058735E" w:rsidP="0058735E">
    <w:pPr>
      <w:pStyle w:val="Nagwek"/>
      <w:jc w:val="center"/>
      <w:rPr>
        <w:rFonts w:ascii="Verdana" w:hAnsi="Verdana"/>
        <w:sz w:val="16"/>
        <w:szCs w:val="20"/>
      </w:rPr>
    </w:pPr>
    <w:r>
      <w:rPr>
        <w:noProof/>
      </w:rPr>
      <w:drawing>
        <wp:inline distT="0" distB="0" distL="0" distR="0" wp14:anchorId="03CBC498" wp14:editId="3B419BBD">
          <wp:extent cx="5676900" cy="619125"/>
          <wp:effectExtent l="0" t="0" r="0" b="9525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C0D1D" w14:textId="77777777" w:rsidR="00920832" w:rsidRDefault="00920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F6F"/>
    <w:multiLevelType w:val="hybridMultilevel"/>
    <w:tmpl w:val="665EB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61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32"/>
    <w:rsid w:val="000E3445"/>
    <w:rsid w:val="00135330"/>
    <w:rsid w:val="00182B08"/>
    <w:rsid w:val="001835F1"/>
    <w:rsid w:val="002539C6"/>
    <w:rsid w:val="0025744E"/>
    <w:rsid w:val="002C5810"/>
    <w:rsid w:val="0058735E"/>
    <w:rsid w:val="00616FC0"/>
    <w:rsid w:val="008A496C"/>
    <w:rsid w:val="00920832"/>
    <w:rsid w:val="00BF40FE"/>
    <w:rsid w:val="00DA6112"/>
    <w:rsid w:val="00DC50DA"/>
    <w:rsid w:val="00E46901"/>
    <w:rsid w:val="00E975E4"/>
    <w:rsid w:val="00EC0D2E"/>
    <w:rsid w:val="00F6356D"/>
    <w:rsid w:val="00FB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7A4C"/>
  <w15:docId w15:val="{3C798AE8-7758-4DE9-8B57-981D768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832"/>
  </w:style>
  <w:style w:type="paragraph" w:styleId="Stopka">
    <w:name w:val="footer"/>
    <w:basedOn w:val="Normalny"/>
    <w:link w:val="StopkaZnak"/>
    <w:uiPriority w:val="99"/>
    <w:unhideWhenUsed/>
    <w:rsid w:val="00920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1337</Characters>
  <Application>Microsoft Office Word</Application>
  <DocSecurity>0</DocSecurity>
  <Lines>11</Lines>
  <Paragraphs>3</Paragraphs>
  <ScaleCrop>false</ScaleCrop>
  <Company>Hewlett-Packard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Consulting</dc:creator>
  <cp:lastModifiedBy>TeamKonsulting</cp:lastModifiedBy>
  <cp:revision>18</cp:revision>
  <dcterms:created xsi:type="dcterms:W3CDTF">2020-07-01T10:55:00Z</dcterms:created>
  <dcterms:modified xsi:type="dcterms:W3CDTF">2022-05-17T07:39:00Z</dcterms:modified>
</cp:coreProperties>
</file>